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03E6" w14:textId="77777777" w:rsidR="00993419" w:rsidRPr="00993419" w:rsidRDefault="00993419" w:rsidP="00993419">
      <w:pPr>
        <w:rPr>
          <w:b/>
          <w:bCs/>
        </w:rPr>
      </w:pPr>
      <w:r w:rsidRPr="00993419">
        <w:rPr>
          <w:b/>
          <w:bCs/>
        </w:rPr>
        <w:t>Одна поправка по номенклатуре</w:t>
      </w:r>
    </w:p>
    <w:p w14:paraId="25E64255" w14:textId="77777777" w:rsidR="00993419" w:rsidRPr="00993419" w:rsidRDefault="00993419" w:rsidP="00993419">
      <w:r w:rsidRPr="00993419">
        <w:t xml:space="preserve">В смете эта позиция шла одной строкой, но на деле нужны два разных гвоздя. </w:t>
      </w:r>
      <w:r w:rsidRPr="00993419">
        <w:rPr>
          <w:b/>
          <w:bCs/>
        </w:rPr>
        <w:t>Гвоздь 4×90 в крепежный уголок не заходит</w:t>
      </w:r>
      <w:r w:rsidRPr="00993419">
        <w:t xml:space="preserve"> — он длиннее полки и вылезет насквозь. Под уголки и пластины идут короткие ершеные анкерные гвозди 4×40, а 4×90 работает только на сквозном сколачивании.</w:t>
      </w:r>
    </w:p>
    <w:p w14:paraId="0D8B7E10" w14:textId="77777777" w:rsidR="00993419" w:rsidRPr="00993419" w:rsidRDefault="00993419" w:rsidP="00993419">
      <w:pPr>
        <w:rPr>
          <w:b/>
          <w:bCs/>
        </w:rPr>
      </w:pPr>
      <w:r w:rsidRPr="00993419">
        <w:rPr>
          <w:b/>
          <w:bCs/>
        </w:rPr>
        <w:t>Расчет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1"/>
        <w:gridCol w:w="5327"/>
        <w:gridCol w:w="573"/>
        <w:gridCol w:w="404"/>
      </w:tblGrid>
      <w:tr w:rsidR="00993419" w:rsidRPr="00993419" w14:paraId="0F70FBA6" w14:textId="77777777" w:rsidTr="0099341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6FF4B8" w14:textId="77777777" w:rsidR="00993419" w:rsidRPr="00993419" w:rsidRDefault="00993419" w:rsidP="00993419">
            <w:pPr>
              <w:rPr>
                <w:b/>
                <w:bCs/>
              </w:rPr>
            </w:pPr>
            <w:r w:rsidRPr="00993419">
              <w:rPr>
                <w:b/>
                <w:bCs/>
              </w:rPr>
              <w:t>Крепеж</w:t>
            </w:r>
          </w:p>
        </w:tc>
        <w:tc>
          <w:tcPr>
            <w:tcW w:w="0" w:type="auto"/>
            <w:vAlign w:val="center"/>
            <w:hideMark/>
          </w:tcPr>
          <w:p w14:paraId="510C0691" w14:textId="77777777" w:rsidR="00993419" w:rsidRPr="00993419" w:rsidRDefault="00993419" w:rsidP="00993419">
            <w:pPr>
              <w:rPr>
                <w:b/>
                <w:bCs/>
              </w:rPr>
            </w:pPr>
            <w:r w:rsidRPr="00993419">
              <w:rPr>
                <w:b/>
                <w:bCs/>
              </w:rPr>
              <w:t>Куда</w:t>
            </w:r>
          </w:p>
        </w:tc>
        <w:tc>
          <w:tcPr>
            <w:tcW w:w="0" w:type="auto"/>
            <w:vAlign w:val="center"/>
            <w:hideMark/>
          </w:tcPr>
          <w:p w14:paraId="5564CCB4" w14:textId="77777777" w:rsidR="00993419" w:rsidRPr="00993419" w:rsidRDefault="00993419" w:rsidP="00993419">
            <w:pPr>
              <w:rPr>
                <w:b/>
                <w:bCs/>
              </w:rPr>
            </w:pPr>
            <w:r w:rsidRPr="00993419">
              <w:rPr>
                <w:b/>
                <w:bCs/>
              </w:rPr>
              <w:t>Шт.</w:t>
            </w:r>
          </w:p>
        </w:tc>
        <w:tc>
          <w:tcPr>
            <w:tcW w:w="0" w:type="auto"/>
            <w:vAlign w:val="center"/>
            <w:hideMark/>
          </w:tcPr>
          <w:p w14:paraId="170E020A" w14:textId="77777777" w:rsidR="00993419" w:rsidRPr="00993419" w:rsidRDefault="00993419" w:rsidP="00993419">
            <w:pPr>
              <w:rPr>
                <w:b/>
                <w:bCs/>
              </w:rPr>
            </w:pPr>
            <w:r w:rsidRPr="00993419">
              <w:rPr>
                <w:b/>
                <w:bCs/>
              </w:rPr>
              <w:t>Кг</w:t>
            </w:r>
          </w:p>
        </w:tc>
      </w:tr>
      <w:tr w:rsidR="00993419" w:rsidRPr="00993419" w14:paraId="27D525AB" w14:textId="77777777" w:rsidTr="009934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2C3C0" w14:textId="77777777" w:rsidR="00993419" w:rsidRPr="00993419" w:rsidRDefault="00993419" w:rsidP="00993419">
            <w:r w:rsidRPr="00993419">
              <w:t>Гвоздь ершеный анкерный 4×40</w:t>
            </w:r>
          </w:p>
        </w:tc>
        <w:tc>
          <w:tcPr>
            <w:tcW w:w="0" w:type="auto"/>
            <w:vAlign w:val="center"/>
            <w:hideMark/>
          </w:tcPr>
          <w:p w14:paraId="59CCA2A5" w14:textId="77777777" w:rsidR="00993419" w:rsidRPr="00993419" w:rsidRDefault="00993419" w:rsidP="00993419">
            <w:r w:rsidRPr="00993419">
              <w:t>60 уголков (по 8 отв.) + 16 пластин (по 14 отв.)</w:t>
            </w:r>
          </w:p>
        </w:tc>
        <w:tc>
          <w:tcPr>
            <w:tcW w:w="0" w:type="auto"/>
            <w:vAlign w:val="center"/>
            <w:hideMark/>
          </w:tcPr>
          <w:p w14:paraId="1A888490" w14:textId="77777777" w:rsidR="00993419" w:rsidRPr="00993419" w:rsidRDefault="00993419" w:rsidP="00993419">
            <w:r w:rsidRPr="00993419">
              <w:t>~700</w:t>
            </w:r>
          </w:p>
        </w:tc>
        <w:tc>
          <w:tcPr>
            <w:tcW w:w="0" w:type="auto"/>
            <w:vAlign w:val="center"/>
            <w:hideMark/>
          </w:tcPr>
          <w:p w14:paraId="02523C04" w14:textId="77777777" w:rsidR="00993419" w:rsidRPr="00993419" w:rsidRDefault="00993419" w:rsidP="00993419">
            <w:r w:rsidRPr="00993419">
              <w:rPr>
                <w:b/>
                <w:bCs/>
              </w:rPr>
              <w:t>3,0</w:t>
            </w:r>
          </w:p>
        </w:tc>
      </w:tr>
      <w:tr w:rsidR="00993419" w:rsidRPr="00993419" w14:paraId="24236DB0" w14:textId="77777777" w:rsidTr="009934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2DE27" w14:textId="77777777" w:rsidR="00993419" w:rsidRPr="00993419" w:rsidRDefault="00993419" w:rsidP="00993419">
            <w:r w:rsidRPr="00993419">
              <w:t>Гвоздь ершеный 4×90</w:t>
            </w:r>
          </w:p>
        </w:tc>
        <w:tc>
          <w:tcPr>
            <w:tcW w:w="0" w:type="auto"/>
            <w:vAlign w:val="center"/>
            <w:hideMark/>
          </w:tcPr>
          <w:p w14:paraId="69E13E28" w14:textId="77777777" w:rsidR="00993419" w:rsidRPr="00993419" w:rsidRDefault="00993419" w:rsidP="00993419">
            <w:proofErr w:type="spellStart"/>
            <w:r w:rsidRPr="00993419">
              <w:t>контробрешетка</w:t>
            </w:r>
            <w:proofErr w:type="spellEnd"/>
            <w:r w:rsidRPr="00993419">
              <w:t xml:space="preserve">, укосины, бортик, временные </w:t>
            </w:r>
            <w:proofErr w:type="spellStart"/>
            <w:r w:rsidRPr="00993419">
              <w:t>раскрепы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1A6305" w14:textId="77777777" w:rsidR="00993419" w:rsidRPr="00993419" w:rsidRDefault="00993419" w:rsidP="00993419">
            <w:r w:rsidRPr="00993419">
              <w:t>~130</w:t>
            </w:r>
          </w:p>
        </w:tc>
        <w:tc>
          <w:tcPr>
            <w:tcW w:w="0" w:type="auto"/>
            <w:vAlign w:val="center"/>
            <w:hideMark/>
          </w:tcPr>
          <w:p w14:paraId="6C556C2A" w14:textId="77777777" w:rsidR="00993419" w:rsidRPr="00993419" w:rsidRDefault="00993419" w:rsidP="00993419">
            <w:r w:rsidRPr="00993419">
              <w:rPr>
                <w:b/>
                <w:bCs/>
              </w:rPr>
              <w:t>1,5</w:t>
            </w:r>
          </w:p>
        </w:tc>
      </w:tr>
      <w:tr w:rsidR="00993419" w:rsidRPr="00993419" w14:paraId="2BE783A1" w14:textId="77777777" w:rsidTr="009934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3C3A3" w14:textId="77777777" w:rsidR="00993419" w:rsidRPr="00993419" w:rsidRDefault="00993419" w:rsidP="00993419">
            <w:r w:rsidRPr="00993419">
              <w:t>Саморез по дереву 5×90</w:t>
            </w:r>
          </w:p>
        </w:tc>
        <w:tc>
          <w:tcPr>
            <w:tcW w:w="0" w:type="auto"/>
            <w:vAlign w:val="center"/>
            <w:hideMark/>
          </w:tcPr>
          <w:p w14:paraId="22E54817" w14:textId="77777777" w:rsidR="00993419" w:rsidRPr="00993419" w:rsidRDefault="00993419" w:rsidP="00993419">
            <w:r w:rsidRPr="00993419">
              <w:t>пол: 35 досок × 3 лаги × 2 точки</w:t>
            </w:r>
          </w:p>
        </w:tc>
        <w:tc>
          <w:tcPr>
            <w:tcW w:w="0" w:type="auto"/>
            <w:vAlign w:val="center"/>
            <w:hideMark/>
          </w:tcPr>
          <w:p w14:paraId="510B6835" w14:textId="77777777" w:rsidR="00993419" w:rsidRPr="00993419" w:rsidRDefault="00993419" w:rsidP="00993419">
            <w:r w:rsidRPr="00993419">
              <w:t>~210</w:t>
            </w:r>
          </w:p>
        </w:tc>
        <w:tc>
          <w:tcPr>
            <w:tcW w:w="0" w:type="auto"/>
            <w:vAlign w:val="center"/>
            <w:hideMark/>
          </w:tcPr>
          <w:p w14:paraId="3DA98887" w14:textId="77777777" w:rsidR="00993419" w:rsidRPr="00993419" w:rsidRDefault="00993419" w:rsidP="00993419">
            <w:r w:rsidRPr="00993419">
              <w:rPr>
                <w:b/>
                <w:bCs/>
              </w:rPr>
              <w:t>2,5</w:t>
            </w:r>
          </w:p>
        </w:tc>
      </w:tr>
      <w:tr w:rsidR="00993419" w:rsidRPr="00993419" w14:paraId="283679B4" w14:textId="77777777" w:rsidTr="0099341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17022" w14:textId="77777777" w:rsidR="00993419" w:rsidRPr="00993419" w:rsidRDefault="00993419" w:rsidP="00993419">
            <w:r w:rsidRPr="00993419">
              <w:t>Саморез по дереву 4,5×70</w:t>
            </w:r>
          </w:p>
        </w:tc>
        <w:tc>
          <w:tcPr>
            <w:tcW w:w="0" w:type="auto"/>
            <w:vAlign w:val="center"/>
            <w:hideMark/>
          </w:tcPr>
          <w:p w14:paraId="1127AE7B" w14:textId="77777777" w:rsidR="00993419" w:rsidRPr="00993419" w:rsidRDefault="00993419" w:rsidP="00993419">
            <w:r w:rsidRPr="00993419">
              <w:t xml:space="preserve">обрешетка к </w:t>
            </w:r>
            <w:proofErr w:type="spellStart"/>
            <w:r w:rsidRPr="00993419">
              <w:t>контробрешетке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5D6E57" w14:textId="77777777" w:rsidR="00993419" w:rsidRPr="00993419" w:rsidRDefault="00993419" w:rsidP="00993419">
            <w:r w:rsidRPr="00993419">
              <w:t>~90</w:t>
            </w:r>
          </w:p>
        </w:tc>
        <w:tc>
          <w:tcPr>
            <w:tcW w:w="0" w:type="auto"/>
            <w:vAlign w:val="center"/>
            <w:hideMark/>
          </w:tcPr>
          <w:p w14:paraId="2D5EC84A" w14:textId="77777777" w:rsidR="00993419" w:rsidRPr="00993419" w:rsidRDefault="00993419" w:rsidP="00993419">
            <w:r w:rsidRPr="00993419">
              <w:rPr>
                <w:b/>
                <w:bCs/>
              </w:rPr>
              <w:t>0,7</w:t>
            </w:r>
          </w:p>
        </w:tc>
      </w:tr>
    </w:tbl>
    <w:p w14:paraId="4CE7B86B" w14:textId="77777777" w:rsidR="00993419" w:rsidRPr="00993419" w:rsidRDefault="00993419" w:rsidP="00993419">
      <w:r w:rsidRPr="00993419">
        <w:rPr>
          <w:b/>
          <w:bCs/>
        </w:rPr>
        <w:t>Итого: 4,5 кг гвоздей и 3,2 кг саморезов.</w:t>
      </w:r>
      <w:r w:rsidRPr="00993419">
        <w:t xml:space="preserve"> Брать с запасом 20% — округленно 5 кг и 4 кг.</w:t>
      </w:r>
    </w:p>
    <w:p w14:paraId="709ACC64" w14:textId="77777777" w:rsidR="00993419" w:rsidRPr="00993419" w:rsidRDefault="00993419" w:rsidP="00993419">
      <w:pPr>
        <w:rPr>
          <w:b/>
          <w:bCs/>
        </w:rPr>
      </w:pPr>
      <w:r w:rsidRPr="00993419">
        <w:rPr>
          <w:b/>
          <w:bCs/>
        </w:rPr>
        <w:t>Почему пол на саморезы, а не на гвозди</w:t>
      </w:r>
    </w:p>
    <w:p w14:paraId="7DA00B44" w14:textId="77777777" w:rsidR="00993419" w:rsidRPr="00993419" w:rsidRDefault="00993419" w:rsidP="00993419">
      <w:r w:rsidRPr="00993419">
        <w:t xml:space="preserve">Доска 40 мм естественной влажности будет коробиться, и за пару сезонов часть придется перевернуть или заменить. Гвоздь оттуда вынимается только с разрушением доски. </w:t>
      </w:r>
      <w:proofErr w:type="spellStart"/>
      <w:r w:rsidRPr="00993419">
        <w:t>Дровник</w:t>
      </w:r>
      <w:proofErr w:type="spellEnd"/>
      <w:r w:rsidRPr="00993419">
        <w:t xml:space="preserve"> временный — саморез тут окупается.</w:t>
      </w:r>
    </w:p>
    <w:p w14:paraId="7FDD221D" w14:textId="77777777" w:rsidR="00993419" w:rsidRPr="00993419" w:rsidRDefault="00993419" w:rsidP="00993419">
      <w:r w:rsidRPr="00993419">
        <w:t xml:space="preserve">Обратное правило для уголков: там </w:t>
      </w:r>
      <w:r w:rsidRPr="00993419">
        <w:rPr>
          <w:b/>
          <w:bCs/>
        </w:rPr>
        <w:t>только гвозди, не саморезы</w:t>
      </w:r>
      <w:r w:rsidRPr="00993419">
        <w:t>. Каленый саморез хрупкий и срезается при знакопеременной нагрузке от ветра, а ершеный гвоздь работает на срез штатно. Это самая частая ошибка в самостроях.</w:t>
      </w:r>
    </w:p>
    <w:p w14:paraId="6172C0D3" w14:textId="77777777" w:rsidR="00993419" w:rsidRPr="00993419" w:rsidRDefault="00993419" w:rsidP="00993419">
      <w:pPr>
        <w:rPr>
          <w:b/>
          <w:bCs/>
        </w:rPr>
      </w:pPr>
      <w:r w:rsidRPr="00993419">
        <w:rPr>
          <w:b/>
          <w:bCs/>
        </w:rPr>
        <w:t>По бюджету</w:t>
      </w:r>
    </w:p>
    <w:p w14:paraId="0A5C3619" w14:textId="77777777" w:rsidR="00993419" w:rsidRPr="00993419" w:rsidRDefault="00993419" w:rsidP="00993419">
      <w:r w:rsidRPr="00993419">
        <w:t xml:space="preserve">Заложенные в смете 2 500 </w:t>
      </w:r>
      <w:proofErr w:type="spellStart"/>
      <w:r w:rsidRPr="00993419">
        <w:t>руб</w:t>
      </w:r>
      <w:proofErr w:type="spellEnd"/>
      <w:r w:rsidRPr="00993419">
        <w:t xml:space="preserve"> на позицию сходятся: ершеные анкерные ~350 </w:t>
      </w:r>
      <w:proofErr w:type="spellStart"/>
      <w:r w:rsidRPr="00993419">
        <w:t>руб</w:t>
      </w:r>
      <w:proofErr w:type="spellEnd"/>
      <w:r w:rsidRPr="00993419">
        <w:t xml:space="preserve">/кг, обычные ершеные ~150 </w:t>
      </w:r>
      <w:proofErr w:type="spellStart"/>
      <w:r w:rsidRPr="00993419">
        <w:t>руб</w:t>
      </w:r>
      <w:proofErr w:type="spellEnd"/>
      <w:r w:rsidRPr="00993419">
        <w:t xml:space="preserve">/кг, саморезы ~300 </w:t>
      </w:r>
      <w:proofErr w:type="spellStart"/>
      <w:r w:rsidRPr="00993419">
        <w:t>руб</w:t>
      </w:r>
      <w:proofErr w:type="spellEnd"/>
      <w:r w:rsidRPr="00993419">
        <w:t>/кг — суммарно около 2 400 руб.</w:t>
      </w:r>
    </w:p>
    <w:p w14:paraId="0E940F96" w14:textId="77777777" w:rsidR="00993419" w:rsidRPr="00993419" w:rsidRDefault="00993419" w:rsidP="00993419">
      <w:r w:rsidRPr="00993419">
        <w:t>Могу разбить эту строку в смете на четыре отдельные позиции, чтобы список для закупки был готовым.</w:t>
      </w:r>
    </w:p>
    <w:p w14:paraId="6AA5D4DA" w14:textId="77777777" w:rsidR="00993419" w:rsidRDefault="00993419"/>
    <w:sectPr w:rsidR="00993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revisionView w:comments="0" w:formatting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19"/>
    <w:rsid w:val="00825420"/>
    <w:rsid w:val="0099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C2EB"/>
  <w15:chartTrackingRefBased/>
  <w15:docId w15:val="{FD512FB7-6837-4F18-A470-2BABBA26E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3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34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3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34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3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3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3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3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3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3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3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34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34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34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34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34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34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3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3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3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3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3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34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34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341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3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341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934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9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Муравьев</dc:creator>
  <cp:keywords/>
  <dc:description/>
  <cp:lastModifiedBy>Сергей Муравьев</cp:lastModifiedBy>
  <cp:revision>2</cp:revision>
  <dcterms:created xsi:type="dcterms:W3CDTF">2026-07-18T10:23:00Z</dcterms:created>
  <dcterms:modified xsi:type="dcterms:W3CDTF">2026-07-18T10:23:00Z</dcterms:modified>
</cp:coreProperties>
</file>